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101" w:rsidRDefault="00D45CE8" w:rsidP="00E33101">
      <w:pPr>
        <w:rPr>
          <w:lang w:val="it-IT"/>
        </w:rPr>
      </w:pPr>
      <w:r>
        <w:rPr>
          <w:noProof/>
          <w:lang w:val="ro-RO" w:eastAsia="ro-RO"/>
        </w:rPr>
        <w:pict>
          <v:group id="Group 6" o:spid="_x0000_s1026" style="position:absolute;margin-left:90pt;margin-top:0;width:426pt;height:130.6pt;z-index:251655680" coordorigin="2471,747" coordsize="737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">
            <v:shapetype id="_x0000_t202" coordsize="21600,21600" o:spt="202" path="m,l,21600r21600,l21600,xe">
              <v:stroke joinstyle="miter"/>
              <v:path gradientshapeok="t" o:connecttype="rect"/>
            </v:shapetype>
            <v:shape id="WordArt 3" o:spid="_x0000_s1027" type="#_x0000_t202" alt="Marmură albă" style="position:absolute;left:2471;top:747;width:7020;height:4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o:lock v:ext="edit" shapetype="t"/>
              <v:textbox style="mso-fit-shape-to-text:t">
                <w:txbxContent>
                  <w:p w:rsidR="00E33101" w:rsidRDefault="00E33101" w:rsidP="00E33101">
                    <w:pPr>
                      <w:pStyle w:val="NormalWeb"/>
                      <w:spacing w:before="0" w:beforeAutospacing="0" w:after="0" w:afterAutospacing="0"/>
                      <w:jc w:val="center"/>
                    </w:pPr>
                    <w:r>
                      <w:rPr>
                        <w:rFonts w:ascii="Chasm" w:hAnsi="Chasm"/>
                        <w:b/>
                        <w:bCs/>
                        <w:sz w:val="36"/>
                        <w:szCs w:val="36"/>
                      </w:rPr>
                      <w:t>COMPLEXUL TURISTIC</w:t>
                    </w:r>
                  </w:p>
                  <w:p w:rsidR="00E33101" w:rsidRDefault="00E33101" w:rsidP="00E33101">
                    <w:pPr>
                      <w:pStyle w:val="NormalWeb"/>
                      <w:spacing w:before="0" w:beforeAutospacing="0" w:after="0" w:afterAutospacing="0"/>
                      <w:jc w:val="center"/>
                    </w:pPr>
                    <w:r>
                      <w:rPr>
                        <w:rFonts w:ascii="Chasm" w:hAnsi="Chasm"/>
                        <w:b/>
                        <w:bCs/>
                        <w:sz w:val="36"/>
                        <w:szCs w:val="36"/>
                      </w:rPr>
                      <w:t>GURA DIHAM</w:t>
                    </w:r>
                  </w:p>
                </w:txbxContent>
              </v:textbox>
            </v:shape>
            <v:shape id="Text Box 4" o:spid="_x0000_s1028" type="#_x0000_t202" style="position:absolute;left:2648;top:1287;width:720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E33101" w:rsidRDefault="00E33101" w:rsidP="00E33101">
                    <w:pPr>
                      <w:pStyle w:val="Heading1"/>
                      <w:jc w:val="center"/>
                      <w:rPr>
                        <w:rFonts w:ascii="Times New Roman" w:hAnsi="Times New Roman"/>
                        <w:color w:val="000000"/>
                        <w:lang w:val="it-IT"/>
                      </w:rPr>
                    </w:pPr>
                    <w:r>
                      <w:rPr>
                        <w:rFonts w:ascii="Times New Roman" w:hAnsi="Times New Roman"/>
                        <w:color w:val="000000"/>
                        <w:lang w:val="it-IT"/>
                      </w:rPr>
                      <w:t>Str. Valea Cerbului nr. FN oras Busteni cod 105500 judetul Prahova</w:t>
                    </w:r>
                  </w:p>
                  <w:p w:rsidR="00E33101" w:rsidRDefault="00E33101" w:rsidP="00E33101">
                    <w:pPr>
                      <w:pStyle w:val="Heading1"/>
                      <w:jc w:val="center"/>
                      <w:rPr>
                        <w:rFonts w:ascii="Times New Roman" w:hAnsi="Times New Roman"/>
                        <w:color w:val="000000"/>
                        <w:lang w:val="it-IT"/>
                      </w:rPr>
                    </w:pPr>
                    <w:r>
                      <w:rPr>
                        <w:rFonts w:ascii="Times New Roman" w:hAnsi="Times New Roman"/>
                        <w:color w:val="000000"/>
                        <w:lang w:val="it-IT"/>
                      </w:rPr>
                      <w:t>Telefon: 0244 321108; Mobil: 0723249746;0722510357</w:t>
                    </w:r>
                  </w:p>
                  <w:p w:rsidR="00E33101" w:rsidRDefault="00E33101" w:rsidP="00E33101">
                    <w:pPr>
                      <w:pStyle w:val="Heading1"/>
                      <w:jc w:val="center"/>
                      <w:rPr>
                        <w:rFonts w:ascii="Times New Roman" w:hAnsi="Times New Roman"/>
                        <w:color w:val="000000"/>
                        <w:lang w:val="it-IT"/>
                      </w:rPr>
                    </w:pPr>
                    <w:r>
                      <w:rPr>
                        <w:rFonts w:ascii="Times New Roman" w:hAnsi="Times New Roman"/>
                        <w:color w:val="000000"/>
                        <w:lang w:val="it-IT"/>
                      </w:rPr>
                      <w:t xml:space="preserve">R.C. J29/2188/1991  C.U.I. R 1321084  </w:t>
                    </w:r>
                    <w:hyperlink r:id="rId4" w:history="1">
                      <w:r>
                        <w:rPr>
                          <w:rStyle w:val="Hyperlink"/>
                          <w:rFonts w:ascii="Times New Roman" w:hAnsi="Times New Roman"/>
                          <w:lang w:val="it-IT"/>
                        </w:rPr>
                        <w:t>www.gura-diham.ro</w:t>
                      </w:r>
                    </w:hyperlink>
                    <w:r>
                      <w:rPr>
                        <w:rFonts w:ascii="Times New Roman" w:hAnsi="Times New Roman"/>
                        <w:color w:val="000000"/>
                        <w:lang w:val="it-IT"/>
                      </w:rPr>
                      <w:t xml:space="preserve"> </w:t>
                    </w:r>
                  </w:p>
                  <w:p w:rsidR="00E33101" w:rsidRDefault="00E33101" w:rsidP="00E33101">
                    <w:pPr>
                      <w:pStyle w:val="Heading6"/>
                      <w:rPr>
                        <w:color w:val="000000"/>
                      </w:rPr>
                    </w:pPr>
                    <w:r>
                      <w:rPr>
                        <w:color w:val="000000"/>
                      </w:rPr>
                      <w:t xml:space="preserve">        CONT RO86 BRDE 300S V047 6180 3000  BRD AGENTIA BUSTENI</w:t>
                    </w:r>
                  </w:p>
                  <w:p w:rsidR="00E33101" w:rsidRDefault="00E33101" w:rsidP="00E33101">
                    <w:pPr>
                      <w:rPr>
                        <w:color w:val="000000"/>
                      </w:rPr>
                    </w:pPr>
                  </w:p>
                </w:txbxContent>
              </v:textbox>
            </v:shape>
          </v:group>
        </w:pict>
      </w:r>
      <w:r w:rsidR="00E33101">
        <w:rPr>
          <w:lang w:val="it-IT"/>
        </w:rPr>
        <w:t xml:space="preserve">                                   </w:t>
      </w:r>
    </w:p>
    <w:p w:rsidR="00E33101" w:rsidRDefault="00D45CE8" w:rsidP="00E33101">
      <w:pPr>
        <w:rPr>
          <w:rFonts w:ascii="Tahoma" w:hAnsi="Tahoma" w:cs="Tahoma"/>
          <w:b/>
          <w:color w:val="0000FF"/>
          <w:sz w:val="28"/>
          <w:szCs w:val="28"/>
          <w:lang w:val="es-ES_tradnl"/>
        </w:rPr>
      </w:pPr>
      <w:r w:rsidRPr="00D45CE8">
        <w:rPr>
          <w:noProof/>
          <w:lang w:val="ro-RO" w:eastAsia="ro-RO"/>
        </w:rPr>
        <w:pict>
          <v:shape id="Text Box 5" o:spid="_x0000_s1029" type="#_x0000_t202" style="position:absolute;margin-left:9pt;margin-top:-9pt;width:9pt;height: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" stroked="f">
            <v:textbox>
              <w:txbxContent>
                <w:p w:rsidR="00E33101" w:rsidRDefault="00E33101" w:rsidP="00E33101"/>
              </w:txbxContent>
            </v:textbox>
          </v:shape>
        </w:pict>
      </w:r>
      <w:r w:rsidR="00E33101">
        <w:rPr>
          <w:b/>
          <w:lang w:val="es-ES_tradnl"/>
        </w:rPr>
        <w:t xml:space="preserve">      </w:t>
      </w:r>
      <w:r w:rsidR="00E33101">
        <w:rPr>
          <w:rFonts w:ascii="Tahoma" w:hAnsi="Tahoma" w:cs="Tahoma"/>
          <w:b/>
          <w:color w:val="0000FF"/>
          <w:sz w:val="28"/>
          <w:szCs w:val="28"/>
          <w:lang w:val="es-ES_tradnl"/>
        </w:rPr>
        <w:t>MARCA</w:t>
      </w:r>
    </w:p>
    <w:p w:rsidR="00E33101" w:rsidRDefault="00E33101" w:rsidP="00E33101">
      <w:pPr>
        <w:ind w:left="-360" w:firstLine="360"/>
        <w:rPr>
          <w:rFonts w:ascii="Tahoma" w:hAnsi="Tahoma" w:cs="Tahoma"/>
          <w:b/>
          <w:color w:val="0000FF"/>
          <w:sz w:val="28"/>
          <w:szCs w:val="28"/>
          <w:lang w:val="es-ES_tradnl"/>
        </w:rPr>
      </w:pPr>
      <w:r>
        <w:rPr>
          <w:rFonts w:ascii="Tahoma" w:hAnsi="Tahoma" w:cs="Tahoma"/>
          <w:b/>
          <w:color w:val="0000FF"/>
          <w:sz w:val="28"/>
          <w:szCs w:val="28"/>
          <w:lang w:val="es-ES_tradnl"/>
        </w:rPr>
        <w:t>INREGISTRATA</w:t>
      </w:r>
    </w:p>
    <w:p w:rsidR="00E33101" w:rsidRDefault="00E33101" w:rsidP="00E33101">
      <w:pPr>
        <w:rPr>
          <w:sz w:val="16"/>
          <w:lang w:val="es-ES_tradnl"/>
        </w:rPr>
      </w:pPr>
    </w:p>
    <w:p w:rsidR="00E33101" w:rsidRDefault="00D45CE8" w:rsidP="00E33101">
      <w:pPr>
        <w:pStyle w:val="Heading3"/>
        <w:rPr>
          <w:rFonts w:ascii="Times New Roman" w:hAnsi="Times New Roman"/>
          <w:sz w:val="40"/>
          <w:lang w:val="es-ES_tradnl"/>
        </w:rPr>
      </w:pPr>
      <w:r w:rsidRPr="00D45CE8">
        <w:rPr>
          <w:noProof/>
          <w:lang w:val="ro-RO" w:eastAsia="ro-RO"/>
        </w:rPr>
        <w:pict>
          <v:shape id="5-Point Star 4" o:spid="_x0000_s1032" style="position:absolute;margin-left:54pt;margin-top:14.7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" path="m,43659r43659,l57150,,70641,43659r43659,l78979,70641r13492,43659l57150,87317,21829,114300,35321,70641,,43659xe" fillcolor="#fff200">
            <v:fill color2="#4d0808" colors="0 #fff200;29491f #ff7a00;45875f #ff0300;1 #4d0808" focus="100%" type="gradient"/>
            <v:stroke joinstyle="miter"/>
            <v:path o:connecttype="custom" o:connectlocs="0,43659;43659,43659;57150,0;70641,43659;114300,43659;78979,70641;92471,114300;57150,87317;21829,114300;35321,70641;0,43659" o:connectangles="0,0,0,0,0,0,0,0,0,0,0"/>
          </v:shape>
        </w:pict>
      </w:r>
      <w:r w:rsidRPr="00D45CE8">
        <w:rPr>
          <w:noProof/>
          <w:lang w:val="ro-RO" w:eastAsia="ro-RO"/>
        </w:rPr>
        <w:pict>
          <v:shape id="5-Point Star 3" o:spid="_x0000_s1031" style="position:absolute;margin-left:30pt;margin-top:14.7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" path="m,43659r43659,l57150,,70641,43659r43659,l78979,70641r13492,43659l57150,87317,21829,114300,35321,70641,,43659xe" fillcolor="#4d0808">
            <v:fill color2="#fff200" colors="0 #4d0808;19661f #ff0300;36045f #ff7a00;1 #fff200" focus="100%" type="gradient"/>
            <v:stroke joinstyle="miter"/>
            <v:path o:connecttype="custom" o:connectlocs="0,43659;43659,43659;57150,0;70641,43659;114300,43659;78979,70641;92471,114300;57150,87317;21829,114300;35321,70641;0,43659" o:connectangles="0,0,0,0,0,0,0,0,0,0,0"/>
          </v:shape>
        </w:pict>
      </w:r>
      <w:r w:rsidRPr="00D45CE8">
        <w:rPr>
          <w:noProof/>
          <w:lang w:val="ro-RO" w:eastAsia="ro-RO"/>
        </w:rPr>
        <w:pict>
          <v:shape id="5-Point Star 2" o:spid="_x0000_s1030" style="position:absolute;margin-left:12pt;margin-top:14.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" path="m,43659r43659,l57150,,70641,43659r43659,l78979,70641r13492,43659l57150,87317,21829,114300,35321,70641,,43659xe" fillcolor="#4d0808">
            <v:fill color2="#fff200" colors="0 #4d0808;19661f #ff0300;36045f #ff7a00;1 #fff200" focus="100%" type="gradient"/>
            <v:stroke joinstyle="miter"/>
            <v:path o:connecttype="custom" o:connectlocs="0,43659;43659,43659;57150,0;70641,43659;114300,43659;78979,70641;92471,114300;57150,87317;21829,114300;35321,70641;0,43659" o:connectangles="0,0,0,0,0,0,0,0,0,0,0"/>
          </v:shape>
        </w:pict>
      </w:r>
      <w:r w:rsidR="00E33101">
        <w:rPr>
          <w:noProof/>
          <w:lang w:val="ro-RO" w:eastAsia="ro-RO"/>
        </w:rPr>
        <w:drawing>
          <wp:inline distT="0" distB="0" distL="0" distR="0">
            <wp:extent cx="90487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2000" contrast="3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4875" cy="1028700"/>
                    </a:xfrm>
                    <a:prstGeom prst="rect">
                      <a:avLst/>
                    </a:prstGeom>
                    <a:solidFill>
                      <a:srgbClr val="333300"/>
                    </a:solidFill>
                    <a:ln>
                      <a:noFill/>
                    </a:ln>
                  </pic:spPr>
                </pic:pic>
              </a:graphicData>
            </a:graphic>
          </wp:inline>
        </w:drawing>
      </w:r>
    </w:p>
    <w:p w:rsidR="00E33101" w:rsidRDefault="00E33101" w:rsidP="00E33101">
      <w:pPr>
        <w:jc w:val="both"/>
        <w:rPr>
          <w:color w:val="000000"/>
          <w:lang w:val="it-IT"/>
        </w:rPr>
      </w:pPr>
      <w:r>
        <w:rPr>
          <w:lang w:val="it-IT"/>
        </w:rPr>
        <w:t xml:space="preserve">    </w:t>
      </w:r>
    </w:p>
    <w:p w:rsidR="00E33101" w:rsidRDefault="00E33101" w:rsidP="00E33101">
      <w:pPr>
        <w:tabs>
          <w:tab w:val="left" w:pos="3495"/>
        </w:tabs>
        <w:jc w:val="center"/>
        <w:rPr>
          <w:rFonts w:ascii="Times New Roman" w:hAnsi="Times New Roman" w:cs="Times New Roman"/>
          <w:b/>
          <w:color w:val="000000"/>
          <w:sz w:val="28"/>
          <w:szCs w:val="28"/>
          <w:lang w:val="it-IT"/>
        </w:rPr>
      </w:pPr>
      <w:r>
        <w:rPr>
          <w:rFonts w:ascii="Times New Roman" w:hAnsi="Times New Roman" w:cs="Times New Roman"/>
          <w:b/>
          <w:color w:val="000000"/>
          <w:sz w:val="28"/>
          <w:szCs w:val="28"/>
          <w:lang w:val="it-IT"/>
        </w:rPr>
        <w:t>O F E R T A</w:t>
      </w:r>
    </w:p>
    <w:p w:rsidR="00E33101" w:rsidRDefault="00E33101" w:rsidP="00E33101">
      <w:pPr>
        <w:tabs>
          <w:tab w:val="left" w:pos="3495"/>
        </w:tabs>
        <w:jc w:val="center"/>
        <w:rPr>
          <w:rFonts w:ascii="Times New Roman" w:hAnsi="Times New Roman" w:cs="Times New Roman"/>
          <w:b/>
          <w:color w:val="000000"/>
          <w:szCs w:val="24"/>
          <w:lang w:val="it-IT"/>
        </w:rPr>
      </w:pPr>
      <w:r>
        <w:rPr>
          <w:rFonts w:ascii="Times New Roman" w:hAnsi="Times New Roman" w:cs="Times New Roman"/>
          <w:b/>
          <w:color w:val="000000"/>
          <w:sz w:val="28"/>
          <w:szCs w:val="28"/>
          <w:lang w:val="it-IT"/>
        </w:rPr>
        <w:t>PRO LEX 2019 - 2020</w:t>
      </w:r>
    </w:p>
    <w:p w:rsidR="00E33101" w:rsidRDefault="00E33101" w:rsidP="00E33101">
      <w:pPr>
        <w:jc w:val="both"/>
        <w:rPr>
          <w:rFonts w:ascii="Times New Roman" w:hAnsi="Times New Roman" w:cs="Times New Roman"/>
          <w:color w:val="000000"/>
          <w:szCs w:val="24"/>
          <w:lang w:val="it-IT"/>
        </w:rPr>
      </w:pPr>
    </w:p>
    <w:p w:rsidR="00E33101" w:rsidRDefault="00E33101" w:rsidP="00E33101">
      <w:pPr>
        <w:jc w:val="both"/>
        <w:rPr>
          <w:rFonts w:ascii="Times New Roman" w:hAnsi="Times New Roman" w:cs="Times New Roman"/>
          <w:color w:val="000000"/>
          <w:szCs w:val="24"/>
          <w:lang w:val="it-IT"/>
        </w:rPr>
      </w:pPr>
      <w:r>
        <w:rPr>
          <w:rFonts w:ascii="Times New Roman" w:hAnsi="Times New Roman" w:cs="Times New Roman"/>
          <w:color w:val="000000"/>
          <w:szCs w:val="24"/>
          <w:lang w:val="it-IT"/>
        </w:rPr>
        <w:t>COMPLEXUL TURISTIC GURA DIHAM (3 STELE) situat la o altitudine de 982m la aproximativ 4,2 km fata de DN1  aduce intreg confortul si toate utilitatile impuse de standardele categoriei si beneficiaza de un cadru natural deosebit, invaluit in liniste.</w:t>
      </w:r>
    </w:p>
    <w:p w:rsidR="00E33101" w:rsidRDefault="00E33101" w:rsidP="00E33101">
      <w:pPr>
        <w:jc w:val="both"/>
        <w:rPr>
          <w:rFonts w:ascii="Times New Roman" w:hAnsi="Times New Roman" w:cs="Times New Roman"/>
          <w:color w:val="000000"/>
          <w:szCs w:val="24"/>
          <w:lang w:val="it-IT"/>
        </w:rPr>
      </w:pPr>
      <w:r>
        <w:rPr>
          <w:rFonts w:ascii="Times New Roman" w:hAnsi="Times New Roman" w:cs="Times New Roman"/>
          <w:color w:val="000000"/>
          <w:szCs w:val="24"/>
          <w:lang w:val="it-IT"/>
        </w:rPr>
        <w:t xml:space="preserve">              Pentru cazare va punem la dispozitie 34 de camere duble la Complexul Gura Diham dispuse pe parter si doua etaje, decorate in stil diferit, dotate cu televizor, cablu tv, minibar, internet  wireless si 11 camere duble la Pensiunea Bradet din Busteni (4 stele). Camerele au bai proprii, beneficiaza de caldura, apa calda non-stop.</w:t>
      </w:r>
    </w:p>
    <w:p w:rsidR="00E33101" w:rsidRDefault="00E33101" w:rsidP="00E33101">
      <w:pPr>
        <w:jc w:val="center"/>
        <w:rPr>
          <w:rFonts w:ascii="Times New Roman" w:hAnsi="Times New Roman" w:cs="Times New Roman"/>
          <w:color w:val="000000"/>
          <w:szCs w:val="24"/>
          <w:lang w:val="it-IT"/>
        </w:rPr>
      </w:pPr>
      <w:r w:rsidRPr="00E33101">
        <w:rPr>
          <w:rFonts w:ascii="Times New Roman" w:hAnsi="Times New Roman" w:cs="Times New Roman"/>
          <w:noProof/>
          <w:color w:val="000000"/>
          <w:szCs w:val="24"/>
          <w:lang w:val="ro-RO" w:eastAsia="ro-RO"/>
        </w:rPr>
        <w:drawing>
          <wp:inline distT="0" distB="0" distL="0" distR="0">
            <wp:extent cx="1457239" cy="968530"/>
            <wp:effectExtent l="0" t="0" r="0" b="3175"/>
            <wp:docPr id="10" name="Picture 10" descr="D:\Utilizatori\Costică Filimon\Desktop\81117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tilizatori\Costică Filimon\Desktop\81117610.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86138" cy="987737"/>
                    </a:xfrm>
                    <a:prstGeom prst="rect">
                      <a:avLst/>
                    </a:prstGeom>
                    <a:noFill/>
                    <a:ln>
                      <a:noFill/>
                    </a:ln>
                  </pic:spPr>
                </pic:pic>
              </a:graphicData>
            </a:graphic>
          </wp:inline>
        </w:drawing>
      </w:r>
      <w:r w:rsidRPr="00E33101">
        <w:rPr>
          <w:rFonts w:ascii="Times New Roman" w:hAnsi="Times New Roman" w:cs="Times New Roman"/>
          <w:noProof/>
          <w:color w:val="000000"/>
          <w:szCs w:val="24"/>
          <w:lang w:val="ro-RO" w:eastAsia="ro-RO"/>
        </w:rPr>
        <w:drawing>
          <wp:inline distT="0" distB="0" distL="0" distR="0">
            <wp:extent cx="647700" cy="971550"/>
            <wp:effectExtent l="0" t="0" r="0" b="0"/>
            <wp:docPr id="12" name="Picture 12" descr="D:\Utilizatori\Costică Filimon\Desktop\81117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tilizatori\Costică Filimon\Desktop\8111765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1550" cy="977325"/>
                    </a:xfrm>
                    <a:prstGeom prst="rect">
                      <a:avLst/>
                    </a:prstGeom>
                    <a:noFill/>
                    <a:ln>
                      <a:noFill/>
                    </a:ln>
                  </pic:spPr>
                </pic:pic>
              </a:graphicData>
            </a:graphic>
          </wp:inline>
        </w:drawing>
      </w:r>
      <w:r w:rsidRPr="00E33101">
        <w:rPr>
          <w:rFonts w:ascii="Times New Roman" w:hAnsi="Times New Roman" w:cs="Times New Roman"/>
          <w:noProof/>
          <w:color w:val="000000"/>
          <w:szCs w:val="24"/>
          <w:lang w:val="ro-RO" w:eastAsia="ro-RO"/>
        </w:rPr>
        <w:drawing>
          <wp:inline distT="0" distB="0" distL="0" distR="0">
            <wp:extent cx="647700" cy="971550"/>
            <wp:effectExtent l="0" t="0" r="0" b="0"/>
            <wp:docPr id="14" name="Picture 14" descr="D:\Utilizatori\Costică Filimon\Desktop\81117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tilizatori\Costică Filimon\Desktop\8111763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907" cy="971861"/>
                    </a:xfrm>
                    <a:prstGeom prst="rect">
                      <a:avLst/>
                    </a:prstGeom>
                    <a:noFill/>
                    <a:ln>
                      <a:noFill/>
                    </a:ln>
                  </pic:spPr>
                </pic:pic>
              </a:graphicData>
            </a:graphic>
          </wp:inline>
        </w:drawing>
      </w:r>
      <w:r w:rsidRPr="00E33101">
        <w:rPr>
          <w:rFonts w:ascii="Times New Roman" w:hAnsi="Times New Roman" w:cs="Times New Roman"/>
          <w:noProof/>
          <w:color w:val="000000"/>
          <w:szCs w:val="24"/>
          <w:lang w:val="ro-RO" w:eastAsia="ro-RO"/>
        </w:rPr>
        <w:drawing>
          <wp:inline distT="0" distB="0" distL="0" distR="0">
            <wp:extent cx="1468120" cy="975761"/>
            <wp:effectExtent l="0" t="0" r="0" b="0"/>
            <wp:docPr id="11" name="Picture 11" descr="D:\Utilizatori\Costică Filimon\Desktop\208170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tilizatori\Costică Filimon\Desktop\20817029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07156" cy="1001706"/>
                    </a:xfrm>
                    <a:prstGeom prst="rect">
                      <a:avLst/>
                    </a:prstGeom>
                    <a:noFill/>
                    <a:ln>
                      <a:noFill/>
                    </a:ln>
                  </pic:spPr>
                </pic:pic>
              </a:graphicData>
            </a:graphic>
          </wp:inline>
        </w:drawing>
      </w:r>
    </w:p>
    <w:p w:rsidR="00682960" w:rsidRDefault="00E33101" w:rsidP="00E33101">
      <w:pPr>
        <w:jc w:val="both"/>
        <w:rPr>
          <w:rFonts w:ascii="Times New Roman" w:hAnsi="Times New Roman" w:cs="Times New Roman"/>
          <w:color w:val="000000"/>
          <w:szCs w:val="24"/>
          <w:lang w:val="it-IT"/>
        </w:rPr>
      </w:pPr>
      <w:r>
        <w:rPr>
          <w:rFonts w:ascii="Times New Roman" w:hAnsi="Times New Roman" w:cs="Times New Roman"/>
          <w:color w:val="000000"/>
          <w:szCs w:val="24"/>
          <w:lang w:val="it-IT"/>
        </w:rPr>
        <w:t xml:space="preserve">             Complexul are si restaurant amenajat pe 3 nivele, cu o capacitate de 250 , care poate fi descris prin doua cuvinte: RUSTIC ABSOLUT si o terasa cu 130 locuri cu gratar amenajat si protap pe baza de moara de apa; toate acestea vin in completarea pachetului de servicii, impreuna cu cadrul minunat al naturii facand sejurul turistilor si al celor care organizeaza diferite evenimente cat mai placut. Restaurantul dispune de o excelenta  bucatarie  romaneasca si internationala unde se pot servi delicioase bucate traditionale romanesti si meniuri vanatoresti. La cerea clientilor se organizeaza mese festive, cu program de muzica populara si artistic, DJ si  foc de tabara.</w:t>
      </w:r>
    </w:p>
    <w:p w:rsidR="00682960" w:rsidRDefault="00682960" w:rsidP="00682960">
      <w:pPr>
        <w:jc w:val="center"/>
        <w:rPr>
          <w:rFonts w:ascii="Times New Roman" w:hAnsi="Times New Roman" w:cs="Times New Roman"/>
          <w:color w:val="000000"/>
          <w:szCs w:val="24"/>
          <w:lang w:val="it-IT"/>
        </w:rPr>
      </w:pPr>
      <w:r w:rsidRPr="00682960">
        <w:rPr>
          <w:rFonts w:ascii="Times New Roman" w:hAnsi="Times New Roman" w:cs="Times New Roman"/>
          <w:noProof/>
          <w:color w:val="000000"/>
          <w:szCs w:val="24"/>
          <w:lang w:val="ro-RO" w:eastAsia="ro-RO"/>
        </w:rPr>
        <w:drawing>
          <wp:inline distT="0" distB="0" distL="0" distR="0">
            <wp:extent cx="1494626" cy="997585"/>
            <wp:effectExtent l="0" t="0" r="0" b="0"/>
            <wp:docPr id="9" name="Picture 9" descr="D:\Utilizatori\Costică Filimon\Desktop\27026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zatori\Costică Filimon\Desktop\27026339.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7123" cy="1012601"/>
                    </a:xfrm>
                    <a:prstGeom prst="rect">
                      <a:avLst/>
                    </a:prstGeom>
                    <a:noFill/>
                    <a:ln>
                      <a:noFill/>
                    </a:ln>
                  </pic:spPr>
                </pic:pic>
              </a:graphicData>
            </a:graphic>
          </wp:inline>
        </w:drawing>
      </w:r>
      <w:bookmarkStart w:id="0" w:name="_GoBack"/>
      <w:bookmarkEnd w:id="0"/>
    </w:p>
    <w:p w:rsidR="00E33101" w:rsidRDefault="00E33101" w:rsidP="00E33101">
      <w:pPr>
        <w:ind w:firstLine="720"/>
        <w:jc w:val="both"/>
        <w:rPr>
          <w:rFonts w:ascii="Times New Roman" w:hAnsi="Times New Roman" w:cs="Times New Roman"/>
          <w:color w:val="000000"/>
          <w:szCs w:val="24"/>
          <w:lang w:val="it-IT"/>
        </w:rPr>
      </w:pPr>
      <w:r>
        <w:rPr>
          <w:rFonts w:ascii="Times New Roman" w:hAnsi="Times New Roman" w:cs="Times New Roman"/>
          <w:color w:val="000000"/>
          <w:szCs w:val="24"/>
          <w:lang w:val="it-IT"/>
        </w:rPr>
        <w:t xml:space="preserve">Hotelul este dotat cu doua sali de conferinta multifunctionale, care au fost amenajate modern si dotate complet cu laptop, videoproiector, internet, flipchart, ecran de proiectie, spatiu amenajat pentru coffe break. Capacitatea maxima este de 100, respectiv 25 locuri si sunt usor adaptabile la orice tipuri de evenimente: cursuri, simpozioane, conferinte, receptii, inaugurari sau diferite evenimente culturale. </w:t>
      </w:r>
    </w:p>
    <w:p w:rsidR="001F62CB" w:rsidRPr="001F62CB" w:rsidRDefault="001F62CB" w:rsidP="00E33101">
      <w:pPr>
        <w:ind w:left="720"/>
        <w:jc w:val="center"/>
        <w:rPr>
          <w:rFonts w:ascii="Times New Roman" w:hAnsi="Times New Roman" w:cs="Times New Roman"/>
          <w:b/>
          <w:color w:val="000000"/>
          <w:sz w:val="28"/>
          <w:szCs w:val="28"/>
          <w:lang w:val="it-IT"/>
        </w:rPr>
      </w:pPr>
      <w:r>
        <w:rPr>
          <w:rFonts w:ascii="Times New Roman" w:hAnsi="Times New Roman" w:cs="Times New Roman"/>
          <w:b/>
          <w:color w:val="000000"/>
          <w:sz w:val="28"/>
          <w:szCs w:val="28"/>
          <w:lang w:val="it-IT"/>
        </w:rPr>
        <w:t>PACHET</w:t>
      </w:r>
      <w:r w:rsidRPr="001F62CB">
        <w:rPr>
          <w:rFonts w:ascii="Times New Roman" w:hAnsi="Times New Roman" w:cs="Times New Roman"/>
          <w:b/>
          <w:color w:val="000000"/>
          <w:sz w:val="28"/>
          <w:szCs w:val="28"/>
          <w:lang w:val="it-IT"/>
        </w:rPr>
        <w:t xml:space="preserve"> 3nopti/4zile</w:t>
      </w:r>
    </w:p>
    <w:p w:rsidR="00E33101" w:rsidRDefault="00E33101" w:rsidP="00E33101">
      <w:pPr>
        <w:ind w:left="720"/>
        <w:jc w:val="center"/>
        <w:rPr>
          <w:rFonts w:ascii="Times New Roman" w:hAnsi="Times New Roman" w:cs="Times New Roman"/>
          <w:b/>
          <w:color w:val="000000"/>
          <w:szCs w:val="24"/>
          <w:lang w:val="it-IT"/>
        </w:rPr>
      </w:pPr>
      <w:r>
        <w:rPr>
          <w:rFonts w:ascii="Times New Roman" w:hAnsi="Times New Roman" w:cs="Times New Roman"/>
          <w:b/>
          <w:color w:val="000000"/>
          <w:szCs w:val="24"/>
          <w:lang w:val="it-IT"/>
        </w:rPr>
        <w:t>OFERTA ESTE FORMATA DIN CAZARE CU MIC DEJUN ASTFEL:</w:t>
      </w:r>
    </w:p>
    <w:p w:rsidR="00E33101" w:rsidRDefault="00E33101" w:rsidP="00E33101">
      <w:pPr>
        <w:ind w:left="720"/>
        <w:rPr>
          <w:rFonts w:ascii="Times New Roman" w:hAnsi="Times New Roman" w:cs="Times New Roman"/>
          <w:b/>
          <w:color w:val="000000"/>
          <w:szCs w:val="24"/>
          <w:lang w:val="it-IT"/>
        </w:rPr>
      </w:pPr>
      <w:r>
        <w:rPr>
          <w:rFonts w:ascii="Times New Roman" w:hAnsi="Times New Roman" w:cs="Times New Roman"/>
          <w:b/>
          <w:color w:val="000000"/>
          <w:szCs w:val="24"/>
          <w:lang w:val="it-IT"/>
        </w:rPr>
        <w:t>185 lei / noapte camera dubla ( mic dejun bonuri valorice 25 lei/pers)</w:t>
      </w:r>
    </w:p>
    <w:p w:rsidR="00E33101" w:rsidRDefault="00E33101" w:rsidP="00E33101">
      <w:pPr>
        <w:ind w:left="720"/>
        <w:rPr>
          <w:rFonts w:ascii="Times New Roman" w:hAnsi="Times New Roman" w:cs="Times New Roman"/>
          <w:b/>
          <w:color w:val="000000"/>
          <w:szCs w:val="24"/>
          <w:lang w:val="it-IT"/>
        </w:rPr>
      </w:pPr>
      <w:r>
        <w:rPr>
          <w:rFonts w:ascii="Times New Roman" w:hAnsi="Times New Roman" w:cs="Times New Roman"/>
          <w:b/>
          <w:color w:val="000000"/>
          <w:szCs w:val="24"/>
          <w:lang w:val="it-IT"/>
        </w:rPr>
        <w:t>50 lei/noapte pat suplimentar</w:t>
      </w:r>
    </w:p>
    <w:p w:rsidR="00E33101" w:rsidRDefault="00E33101" w:rsidP="00E33101">
      <w:pPr>
        <w:ind w:left="720"/>
        <w:rPr>
          <w:rFonts w:ascii="Times New Roman" w:hAnsi="Times New Roman" w:cs="Times New Roman"/>
          <w:b/>
          <w:color w:val="000000"/>
          <w:szCs w:val="24"/>
          <w:lang w:val="it-IT"/>
        </w:rPr>
      </w:pPr>
      <w:r>
        <w:rPr>
          <w:rFonts w:ascii="Times New Roman" w:hAnsi="Times New Roman" w:cs="Times New Roman"/>
          <w:b/>
          <w:color w:val="000000"/>
          <w:szCs w:val="24"/>
          <w:lang w:val="it-IT"/>
        </w:rPr>
        <w:lastRenderedPageBreak/>
        <w:t>-Servicii masa (bonuri valorice)</w:t>
      </w:r>
    </w:p>
    <w:p w:rsidR="00E33101" w:rsidRDefault="00E33101" w:rsidP="00E33101">
      <w:pPr>
        <w:ind w:left="720"/>
        <w:rPr>
          <w:rFonts w:ascii="Times New Roman" w:hAnsi="Times New Roman" w:cs="Times New Roman"/>
          <w:b/>
          <w:color w:val="000000"/>
          <w:szCs w:val="24"/>
          <w:lang w:val="it-IT"/>
        </w:rPr>
      </w:pPr>
      <w:r>
        <w:rPr>
          <w:rFonts w:ascii="Times New Roman" w:hAnsi="Times New Roman" w:cs="Times New Roman"/>
          <w:b/>
          <w:color w:val="000000"/>
          <w:szCs w:val="24"/>
          <w:lang w:val="it-IT"/>
        </w:rPr>
        <w:t>Dejun 55 lei/persoana/zi</w:t>
      </w:r>
    </w:p>
    <w:p w:rsidR="00E33101" w:rsidRDefault="00E33101" w:rsidP="00E33101">
      <w:pPr>
        <w:ind w:left="720"/>
        <w:rPr>
          <w:rFonts w:ascii="Times New Roman" w:hAnsi="Times New Roman" w:cs="Times New Roman"/>
          <w:b/>
          <w:color w:val="000000"/>
          <w:szCs w:val="24"/>
          <w:lang w:val="it-IT"/>
        </w:rPr>
      </w:pPr>
      <w:r>
        <w:rPr>
          <w:rFonts w:ascii="Times New Roman" w:hAnsi="Times New Roman" w:cs="Times New Roman"/>
          <w:b/>
          <w:color w:val="000000"/>
          <w:szCs w:val="24"/>
          <w:lang w:val="it-IT"/>
        </w:rPr>
        <w:t>Cina 55 lei/persoana/zi</w:t>
      </w:r>
    </w:p>
    <w:p w:rsidR="00E33101" w:rsidRDefault="00E33101" w:rsidP="00E33101">
      <w:pPr>
        <w:ind w:left="720"/>
        <w:rPr>
          <w:rFonts w:ascii="Times New Roman" w:hAnsi="Times New Roman" w:cs="Times New Roman"/>
          <w:b/>
          <w:color w:val="000000"/>
          <w:szCs w:val="24"/>
          <w:lang w:val="it-IT"/>
        </w:rPr>
      </w:pPr>
      <w:r>
        <w:rPr>
          <w:rFonts w:ascii="Times New Roman" w:hAnsi="Times New Roman" w:cs="Times New Roman"/>
          <w:b/>
          <w:color w:val="000000"/>
          <w:szCs w:val="24"/>
          <w:lang w:val="it-IT"/>
        </w:rPr>
        <w:t>Rezervare se face in baza unei solicitari in prealabil, in functie de disponibil.</w:t>
      </w:r>
    </w:p>
    <w:p w:rsidR="00E33101" w:rsidRDefault="00E33101" w:rsidP="00E33101">
      <w:pPr>
        <w:ind w:left="720"/>
        <w:rPr>
          <w:rFonts w:ascii="Times New Roman" w:hAnsi="Times New Roman" w:cs="Times New Roman"/>
          <w:b/>
          <w:color w:val="000000"/>
          <w:szCs w:val="24"/>
          <w:lang w:val="it-IT"/>
        </w:rPr>
      </w:pPr>
      <w:r>
        <w:rPr>
          <w:rFonts w:ascii="Times New Roman" w:hAnsi="Times New Roman" w:cs="Times New Roman"/>
          <w:b/>
          <w:color w:val="000000"/>
          <w:szCs w:val="24"/>
          <w:lang w:val="it-IT"/>
        </w:rPr>
        <w:t>Plata serviciilor se face cu OP in avans, sau cash la prestarea serviciilor.</w:t>
      </w:r>
    </w:p>
    <w:p w:rsidR="00E33101" w:rsidRDefault="00D45CE8" w:rsidP="00E33101">
      <w:pPr>
        <w:jc w:val="center"/>
        <w:rPr>
          <w:rFonts w:ascii="Times New Roman" w:hAnsi="Times New Roman" w:cs="Times New Roman"/>
          <w:color w:val="222222"/>
          <w:szCs w:val="24"/>
          <w:shd w:val="clear" w:color="auto" w:fill="FFFFFF"/>
          <w:lang w:val="it-IT"/>
        </w:rPr>
      </w:pPr>
      <w:hyperlink r:id="rId11" w:tgtFrame="_blank" w:history="1">
        <w:r w:rsidR="00E33101">
          <w:rPr>
            <w:rStyle w:val="Hyperlink"/>
            <w:rFonts w:ascii="Times New Roman" w:hAnsi="Times New Roman"/>
            <w:b/>
            <w:bCs/>
            <w:color w:val="1155CC"/>
            <w:shd w:val="clear" w:color="auto" w:fill="FFFFFF"/>
            <w:lang w:val="it-IT"/>
          </w:rPr>
          <w:t>www.facebook.com/GuraDiham</w:t>
        </w:r>
      </w:hyperlink>
    </w:p>
    <w:p w:rsidR="008F0AF1" w:rsidRDefault="00E33101" w:rsidP="00E33101">
      <w:pPr>
        <w:jc w:val="center"/>
        <w:rPr>
          <w:rFonts w:ascii="Times New Roman" w:hAnsi="Times New Roman" w:cs="Times New Roman"/>
          <w:b/>
          <w:bCs/>
          <w:color w:val="222222"/>
          <w:szCs w:val="24"/>
          <w:shd w:val="clear" w:color="auto" w:fill="FFFFFF"/>
          <w:lang w:val="it-IT"/>
        </w:rPr>
      </w:pPr>
      <w:r>
        <w:rPr>
          <w:rFonts w:ascii="Times New Roman" w:hAnsi="Times New Roman" w:cs="Times New Roman"/>
          <w:color w:val="222222"/>
          <w:szCs w:val="24"/>
          <w:shd w:val="clear" w:color="auto" w:fill="FFFFFF"/>
          <w:lang w:val="it-IT"/>
        </w:rPr>
        <w:br/>
      </w:r>
      <w:hyperlink w:tgtFrame="_blank" w:history="1">
        <w:r>
          <w:rPr>
            <w:rStyle w:val="Hyperlink"/>
            <w:rFonts w:ascii="Times New Roman" w:hAnsi="Times New Roman"/>
            <w:b/>
            <w:bCs/>
            <w:color w:val="1155CC"/>
            <w:lang w:val="ro-RO"/>
          </w:rPr>
          <w:t>www.gura-diham.ro</w:t>
        </w:r>
      </w:hyperlink>
    </w:p>
    <w:p w:rsidR="00E33101" w:rsidRDefault="00E33101" w:rsidP="00E33101">
      <w:pPr>
        <w:jc w:val="center"/>
        <w:rPr>
          <w:rFonts w:ascii="Times New Roman" w:hAnsi="Times New Roman" w:cs="Times New Roman"/>
          <w:b/>
          <w:bCs/>
          <w:color w:val="222222"/>
          <w:szCs w:val="24"/>
          <w:shd w:val="clear" w:color="auto" w:fill="FFFFFF"/>
          <w:lang w:val="it-IT"/>
        </w:rPr>
      </w:pPr>
      <w:r>
        <w:rPr>
          <w:rFonts w:ascii="Times New Roman" w:hAnsi="Times New Roman" w:cs="Times New Roman"/>
          <w:b/>
          <w:bCs/>
          <w:color w:val="222222"/>
          <w:szCs w:val="24"/>
          <w:shd w:val="clear" w:color="auto" w:fill="FFFFFF"/>
          <w:lang w:val="it-IT"/>
        </w:rPr>
        <w:t xml:space="preserve">Rezervarile se fac la nr. tel. </w:t>
      </w:r>
      <w:r w:rsidR="00F474B6" w:rsidRPr="00F474B6">
        <w:rPr>
          <w:rFonts w:ascii="Helvetica" w:hAnsi="Helvetica"/>
          <w:b/>
          <w:color w:val="002060"/>
          <w:shd w:val="clear" w:color="auto" w:fill="FFFFFF"/>
        </w:rPr>
        <w:t xml:space="preserve">0731 354 100, 0244321108 </w:t>
      </w:r>
      <w:proofErr w:type="spellStart"/>
      <w:r w:rsidR="00F474B6" w:rsidRPr="00F474B6">
        <w:rPr>
          <w:rFonts w:ascii="Helvetica" w:hAnsi="Helvetica"/>
          <w:b/>
          <w:color w:val="002060"/>
          <w:shd w:val="clear" w:color="auto" w:fill="FFFFFF"/>
        </w:rPr>
        <w:t>si</w:t>
      </w:r>
      <w:proofErr w:type="spellEnd"/>
      <w:r w:rsidR="00F474B6" w:rsidRPr="00F474B6">
        <w:rPr>
          <w:rFonts w:ascii="Helvetica" w:hAnsi="Helvetica"/>
          <w:b/>
          <w:color w:val="002060"/>
          <w:shd w:val="clear" w:color="auto" w:fill="FFFFFF"/>
        </w:rPr>
        <w:t xml:space="preserve"> 0722 510 357</w:t>
      </w:r>
    </w:p>
    <w:p w:rsidR="00E33101" w:rsidRDefault="00E33101" w:rsidP="00E33101">
      <w:pPr>
        <w:jc w:val="center"/>
      </w:pPr>
    </w:p>
    <w:sectPr w:rsidR="00E33101" w:rsidSect="00D45C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hasm">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3101"/>
    <w:rsid w:val="001F62CB"/>
    <w:rsid w:val="00521088"/>
    <w:rsid w:val="005546A6"/>
    <w:rsid w:val="00682960"/>
    <w:rsid w:val="008F0AF1"/>
    <w:rsid w:val="00D45CE8"/>
    <w:rsid w:val="00E33101"/>
    <w:rsid w:val="00F474B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101"/>
    <w:pPr>
      <w:spacing w:after="0" w:line="240" w:lineRule="auto"/>
    </w:pPr>
    <w:rPr>
      <w:rFonts w:ascii="Arial" w:eastAsia="Times New Roman" w:hAnsi="Arial" w:cs="Arial"/>
      <w:sz w:val="24"/>
      <w:szCs w:val="20"/>
      <w:lang w:val="en-US"/>
    </w:rPr>
  </w:style>
  <w:style w:type="paragraph" w:styleId="Heading1">
    <w:name w:val="heading 1"/>
    <w:basedOn w:val="Normal"/>
    <w:next w:val="Normal"/>
    <w:link w:val="Heading1Char"/>
    <w:qFormat/>
    <w:rsid w:val="00E33101"/>
    <w:pPr>
      <w:keepNext/>
      <w:outlineLvl w:val="0"/>
    </w:pPr>
    <w:rPr>
      <w:rFonts w:ascii="Tempus Sans ITC" w:hAnsi="Tempus Sans ITC" w:cs="Times New Roman"/>
      <w:b/>
      <w:bCs/>
      <w:color w:val="993300"/>
      <w:szCs w:val="24"/>
      <w:lang w:eastAsia="ro-RO"/>
    </w:rPr>
  </w:style>
  <w:style w:type="paragraph" w:styleId="Heading3">
    <w:name w:val="heading 3"/>
    <w:basedOn w:val="Normal"/>
    <w:next w:val="Normal"/>
    <w:link w:val="Heading3Char"/>
    <w:semiHidden/>
    <w:unhideWhenUsed/>
    <w:qFormat/>
    <w:rsid w:val="00E33101"/>
    <w:pPr>
      <w:keepNext/>
      <w:outlineLvl w:val="2"/>
    </w:pPr>
    <w:rPr>
      <w:b/>
      <w:bCs/>
      <w:i/>
      <w:iCs/>
      <w:sz w:val="32"/>
    </w:rPr>
  </w:style>
  <w:style w:type="paragraph" w:styleId="Heading6">
    <w:name w:val="heading 6"/>
    <w:basedOn w:val="Normal"/>
    <w:next w:val="Normal"/>
    <w:link w:val="Heading6Char"/>
    <w:semiHidden/>
    <w:unhideWhenUsed/>
    <w:qFormat/>
    <w:rsid w:val="00E33101"/>
    <w:pPr>
      <w:keepNext/>
      <w:outlineLvl w:val="5"/>
    </w:pPr>
    <w:rPr>
      <w:rFonts w:ascii="Times New Roman" w:hAnsi="Times New Roman" w:cs="Times New Roman"/>
      <w:b/>
      <w:b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3101"/>
    <w:rPr>
      <w:rFonts w:ascii="Tempus Sans ITC" w:eastAsia="Times New Roman" w:hAnsi="Tempus Sans ITC" w:cs="Times New Roman"/>
      <w:b/>
      <w:bCs/>
      <w:color w:val="993300"/>
      <w:sz w:val="24"/>
      <w:szCs w:val="24"/>
      <w:lang w:val="en-US" w:eastAsia="ro-RO"/>
    </w:rPr>
  </w:style>
  <w:style w:type="character" w:customStyle="1" w:styleId="Heading3Char">
    <w:name w:val="Heading 3 Char"/>
    <w:basedOn w:val="DefaultParagraphFont"/>
    <w:link w:val="Heading3"/>
    <w:semiHidden/>
    <w:rsid w:val="00E33101"/>
    <w:rPr>
      <w:rFonts w:ascii="Arial" w:eastAsia="Times New Roman" w:hAnsi="Arial" w:cs="Arial"/>
      <w:b/>
      <w:bCs/>
      <w:i/>
      <w:iCs/>
      <w:sz w:val="32"/>
      <w:szCs w:val="20"/>
      <w:lang w:val="en-US"/>
    </w:rPr>
  </w:style>
  <w:style w:type="character" w:customStyle="1" w:styleId="Heading6Char">
    <w:name w:val="Heading 6 Char"/>
    <w:basedOn w:val="DefaultParagraphFont"/>
    <w:link w:val="Heading6"/>
    <w:semiHidden/>
    <w:rsid w:val="00E33101"/>
    <w:rPr>
      <w:rFonts w:ascii="Times New Roman" w:eastAsia="Times New Roman" w:hAnsi="Times New Roman" w:cs="Times New Roman"/>
      <w:b/>
      <w:bCs/>
      <w:sz w:val="24"/>
      <w:szCs w:val="20"/>
    </w:rPr>
  </w:style>
  <w:style w:type="character" w:styleId="Hyperlink">
    <w:name w:val="Hyperlink"/>
    <w:semiHidden/>
    <w:unhideWhenUsed/>
    <w:rsid w:val="00E33101"/>
    <w:rPr>
      <w:color w:val="0000FF"/>
      <w:u w:val="single"/>
    </w:rPr>
  </w:style>
  <w:style w:type="paragraph" w:styleId="NormalWeb">
    <w:name w:val="Normal (Web)"/>
    <w:basedOn w:val="Normal"/>
    <w:uiPriority w:val="99"/>
    <w:semiHidden/>
    <w:unhideWhenUsed/>
    <w:rsid w:val="00E33101"/>
    <w:pPr>
      <w:spacing w:before="100" w:beforeAutospacing="1" w:after="100" w:afterAutospacing="1"/>
    </w:pPr>
    <w:rPr>
      <w:rFonts w:ascii="Times New Roman" w:eastAsiaTheme="minorEastAsia" w:hAnsi="Times New Roman" w:cs="Times New Roman"/>
      <w:szCs w:val="24"/>
      <w:lang w:val="ro-RO" w:eastAsia="ro-RO"/>
    </w:rPr>
  </w:style>
  <w:style w:type="paragraph" w:styleId="BalloonText">
    <w:name w:val="Balloon Text"/>
    <w:basedOn w:val="Normal"/>
    <w:link w:val="BalloonTextChar"/>
    <w:uiPriority w:val="99"/>
    <w:semiHidden/>
    <w:unhideWhenUsed/>
    <w:rsid w:val="00F474B6"/>
    <w:rPr>
      <w:rFonts w:ascii="Tahoma" w:hAnsi="Tahoma" w:cs="Tahoma"/>
      <w:sz w:val="16"/>
      <w:szCs w:val="16"/>
    </w:rPr>
  </w:style>
  <w:style w:type="character" w:customStyle="1" w:styleId="BalloonTextChar">
    <w:name w:val="Balloon Text Char"/>
    <w:basedOn w:val="DefaultParagraphFont"/>
    <w:link w:val="BalloonText"/>
    <w:uiPriority w:val="99"/>
    <w:semiHidden/>
    <w:rsid w:val="00F474B6"/>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2957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facebook.com/GuraDiham/"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hyperlink" Target="http://www.guradiham.ro/"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Costică Filimon</dc:creator>
  <cp:lastModifiedBy>7</cp:lastModifiedBy>
  <cp:revision>2</cp:revision>
  <dcterms:created xsi:type="dcterms:W3CDTF">2019-10-05T06:37:00Z</dcterms:created>
  <dcterms:modified xsi:type="dcterms:W3CDTF">2019-10-05T06:37:00Z</dcterms:modified>
</cp:coreProperties>
</file>